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书名：中国普通高等林业学校现状与展望</w:t>
      </w:r>
    </w:p>
    <w:p>
      <w:r>
        <w:t>作者：安丰杰主编；林业部人事教育司编</w:t>
      </w:r>
    </w:p>
    <w:p>
      <w:r>
        <w:t>出版社：哈尔滨：东北林业大学出版社</w:t>
      </w:r>
    </w:p>
    <w:p>
      <w:r>
        <w:t>出版日期：1997.11</w:t>
      </w:r>
    </w:p>
    <w:p>
      <w:r>
        <w:t>总页数：456</w:t>
      </w:r>
    </w:p>
    <w:p>
      <w:r>
        <w:t>更多请访问教客网: www.jiaokey.com</w:t>
      </w:r>
    </w:p>
    <w:p>
      <w:r>
        <w:t>中国普通高等林业学校现状与展望 评论地址：https://www.jiaokey.com/book/detail/12020259.html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