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中国地震年报  1990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中国地震年报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本书出售、求购地址：https://www.jiaokey.com/book/detail/12018089.html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关键词搜索：https://www.jiaokey.com/tag/中国地震年报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