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  2007  文化建筑  2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  2007  文化建筑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本书出售、求购地址：https://www.jiaokey.com/book/detail/12013859.html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关键词搜索：https://www.jiaokey.com/tag/中国建筑与表现年鉴  2007  文化建筑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