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书名：萧管霓裳  敦煌乐舞</w:t>
      </w:r>
    </w:p>
    <w:p>
      <w:r>
        <w:t>作者：柴剑虹，王克芬著</w:t>
      </w:r>
    </w:p>
    <w:p>
      <w:r>
        <w:t>出版社：兰州：甘肃教育出版社</w:t>
      </w:r>
    </w:p>
    <w:p>
      <w:r>
        <w:t>出版日期：2007.12</w:t>
      </w:r>
    </w:p>
    <w:p>
      <w:r>
        <w:t>总页数：112</w:t>
      </w:r>
    </w:p>
    <w:p>
      <w:r>
        <w:t>更多请访问教客网: www.jiaokey.com</w:t>
      </w:r>
    </w:p>
    <w:p>
      <w:r>
        <w:t>萧管霓裳  敦煌乐舞 评论地址：https://www.jiaokey.com/book/detail/12013687.html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