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（俄）果戈理著；陈殿兴，刘广琦译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（俄）果戈理著；陈殿兴，刘广琦译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本书出售、求购地址：https://www.jiaokey.com/book/detail/12012515.html</w:t>
      </w:r>
    </w:p>
    <w:p>
      <w:r>
        <w:t>更多相关图书推荐：https://www.jiaokey.com</w:t>
      </w:r>
    </w:p>
    <w:p>
      <w:r>
        <w:t>（俄）果戈理著；陈殿兴，刘广琦译 其他作品：https://www.jiaokey.com/tag/（俄）果戈理著；陈殿兴，刘广琦译.html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