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内蒙古文史资料  第58辑  爱国爱教的典范：纪念第十一世乌兰活佛</w:t>
      </w:r>
    </w:p>
    <w:p>
      <w:r>
        <w:rPr>
          <w:rFonts w:ascii="宋体" w:hAnsi="宋体" w:eastAsia="宋体"/>
          <w:sz w:val="24"/>
        </w:rPr>
        <w:t>内蒙古政协文史资料委员会，内蒙古政协民族和宗教委员会编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内蒙古文史资料  第58辑  爱国爱教的典范：纪念第十一世乌兰活佛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内蒙古政协文史资料委员会，内蒙古政协民族和宗教委员会编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内蒙古政协文史书店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本书出售、求购地址：https://www.jiaokey.com/book/detail/12005895.html</w:t>
      </w:r>
    </w:p>
    <w:p>
      <w:r>
        <w:t>更多相关图书推荐：https://www.jiaokey.com</w:t>
      </w:r>
    </w:p>
    <w:p>
      <w:r>
        <w:t>内蒙古政协文史资料委员会，内蒙古政协民族和宗教委员会编 其他作品：https://www.jiaokey.com/tag/内蒙古政协文史资料委员会，内蒙古政协民族和宗教委员会编.html</w:t>
      </w:r>
    </w:p>
    <w:p>
      <w:r>
        <w:t>内蒙古政协文史书店 出版图书：https://www.jiaokey.com/tag/内蒙古政协文史书店.html</w:t>
      </w:r>
    </w:p>
    <w:p>
      <w:r>
        <w:t>关键词搜索：https://www.jiaokey.com/tag/内蒙古文史资料  第58辑  爱国爱教的典范：纪念第十一世乌兰活佛.html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