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书名：新闻春秋  第7辑：纪念陆定一同志一百周年诞辰暨中国新闻与传播理论创新学术研讨会、中国新闻史学会二零零六年年会论文集</w:t>
      </w:r>
    </w:p>
    <w:p>
      <w:r>
        <w:t>作者：张国良主编</w:t>
      </w:r>
    </w:p>
    <w:p>
      <w:r>
        <w:t>出版社：上海：上海人民出版社</w:t>
      </w:r>
    </w:p>
    <w:p>
      <w:r>
        <w:t>出版日期：2008.06</w:t>
      </w:r>
    </w:p>
    <w:p>
      <w:r>
        <w:t>总页数：339</w:t>
      </w:r>
    </w:p>
    <w:p>
      <w:r>
        <w:t>更多请访问教客网: www.jiaokey.com</w:t>
      </w:r>
    </w:p>
    <w:p>
      <w:r>
        <w:t>新闻春秋  第7辑：纪念陆定一同志一百周年诞辰暨中国新闻与传播理论创新学术研讨会、中国新闻史学会二零零六年年会论文集 评论地址：https://www.jiaokey.com/book/detail/12003093.html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