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书名：现代成矿分析的思路、途径、方法  以胶东金矿为例</w:t>
      </w:r>
    </w:p>
    <w:p>
      <w:r>
        <w:t>作者：张均著</w:t>
      </w:r>
    </w:p>
    <w:p>
      <w:r>
        <w:t>出版社：武汉：中国地质大学出版社</w:t>
      </w:r>
    </w:p>
    <w:p>
      <w:r>
        <w:t>出版日期：1994</w:t>
      </w:r>
    </w:p>
    <w:p>
      <w:r>
        <w:t>总页数：74</w:t>
      </w:r>
    </w:p>
    <w:p>
      <w:r>
        <w:t>更多请访问教客网: www.jiaokey.com</w:t>
      </w:r>
    </w:p>
    <w:p>
      <w:r>
        <w:t>现代成矿分析的思路、途径、方法  以胶东金矿为例 评论地址：https://www.jiaokey.com/book/detail/12001943.html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