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戴复东  吴庐生</w:t>
      </w:r>
    </w:p>
    <w:p>
      <w:r>
        <w:rPr>
          <w:rFonts w:ascii="宋体" w:hAnsi="宋体" w:eastAsia="宋体"/>
          <w:sz w:val="24"/>
        </w:rPr>
        <w:t>戴复东，吴庐生设计，《当代中国建筑师》丛书编委会编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戴复东  吴庐生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戴复东，吴庐生设计，《当代中国建筑师》丛书编委会编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本书出售、求购地址：https://www.jiaokey.com/book/detail/12001916.html</w:t>
      </w:r>
    </w:p>
    <w:p>
      <w:r>
        <w:t>更多相关图书推荐：https://www.jiaokey.com</w:t>
      </w:r>
    </w:p>
    <w:p>
      <w:r>
        <w:t>戴复东，吴庐生设计，《当代中国建筑师》丛书编委会编 其他作品：https://www.jiaokey.com/tag/戴复东，吴庐生设计，《当代中国建筑师》丛书编委会编.html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关键词搜索：https://www.jiaokey.com/tag/戴复东  吴庐生.html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