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书名：湖南省建筑工程综合预算定额  土建工程</w:t>
      </w:r>
    </w:p>
    <w:p>
      <w:r>
        <w:t>作者：湖南省革命委员会基本建设领导小组编</w:t>
      </w:r>
    </w:p>
    <w:p>
      <w:r>
        <w:t>出版社：</w:t>
      </w:r>
    </w:p>
    <w:p>
      <w:r>
        <w:t>出版日期：1972.05</w:t>
      </w:r>
    </w:p>
    <w:p>
      <w:r>
        <w:t>总页数：235</w:t>
      </w:r>
    </w:p>
    <w:p>
      <w:r>
        <w:t>更多请访问教客网: www.jiaokey.com</w:t>
      </w:r>
    </w:p>
    <w:p>
      <w:r>
        <w:t>湖南省建筑工程综合预算定额  土建工程 评论地址：https://www.jiaokey.com/book/detail/12001702.html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