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书名：亚洲·民建中学党史资料汇编</w:t>
      </w:r>
    </w:p>
    <w:p>
      <w:r>
        <w:t>作者：中共重庆市沙坪坝区委，江北区委，璧山县委党史工作委员会编</w:t>
      </w:r>
    </w:p>
    <w:p>
      <w:r>
        <w:t>出版社：</w:t>
      </w:r>
    </w:p>
    <w:p>
      <w:r>
        <w:t>出版日期：1988.08</w:t>
      </w:r>
    </w:p>
    <w:p>
      <w:r>
        <w:t>总页数：229</w:t>
      </w:r>
    </w:p>
    <w:p>
      <w:r>
        <w:t>更多请访问教客网: www.jiaokey.com</w:t>
      </w:r>
    </w:p>
    <w:p>
      <w:r>
        <w:t>亚洲·民建中学党史资料汇编 评论地址：https://www.jiaokey.com/book/detail/12000289.html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