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书名：记者如何专业  深度报道精英的职业意识与报道策略</w:t>
      </w:r>
    </w:p>
    <w:p>
      <w:r>
        <w:t>作者：张志安著</w:t>
      </w:r>
    </w:p>
    <w:p>
      <w:r>
        <w:t>出版社：广州：南方日报出版社</w:t>
      </w:r>
    </w:p>
    <w:p>
      <w:r>
        <w:t>出版日期：2007.11</w:t>
      </w:r>
    </w:p>
    <w:p>
      <w:r>
        <w:t>总页数：335</w:t>
      </w:r>
    </w:p>
    <w:p>
      <w:r>
        <w:t>更多请访问教客网: www.jiaokey.com</w:t>
      </w:r>
    </w:p>
    <w:p>
      <w:r>
        <w:t>记者如何专业  深度报道精英的职业意识与报道策略 评论地址：https://www.jiaokey.com/book/detail/11999751.html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