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书名：国际平面设计协会会员丛书  芬·尼嘉德  中英文本</w:t>
      </w:r>
    </w:p>
    <w:p>
      <w:r>
        <w:t>作者：余秉楠，解建军主编；安歌翻译</w:t>
      </w:r>
    </w:p>
    <w:p>
      <w:r>
        <w:t>出版社：长春：吉林美术出版社</w:t>
      </w:r>
    </w:p>
    <w:p>
      <w:r>
        <w:t>出版日期：2004.09</w:t>
      </w:r>
    </w:p>
    <w:p>
      <w:r>
        <w:t>总页数：201</w:t>
      </w:r>
    </w:p>
    <w:p>
      <w:r>
        <w:t>更多请访问教客网: www.jiaokey.com</w:t>
      </w:r>
    </w:p>
    <w:p>
      <w:r>
        <w:t>国际平面设计协会会员丛书  芬·尼嘉德  中英文本 评论地址：https://www.jiaokey.com/book/detail/11999013.html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