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法语写作：如何缩写－概述－综述</w:t>
      </w:r>
    </w:p>
    <w:p>
      <w:r>
        <w:rPr>
          <w:rFonts w:ascii="宋体" w:hAnsi="宋体" w:eastAsia="宋体"/>
          <w:sz w:val="24"/>
        </w:rPr>
        <w:t>钱培鑫，（法）克莱尔·夏尔内，（法）雅克琳娜·罗宾－尼碧编著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法语写作：如何缩写－概述－综述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钱培鑫，（法）克莱尔·夏尔内，（法）雅克琳娜·罗宾－尼碧编著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本书出售、求购地址：https://www.jiaokey.com/book/detail/11998782.html</w:t>
      </w:r>
    </w:p>
    <w:p>
      <w:r>
        <w:t>更多相关图书推荐：https://www.jiaokey.com</w:t>
      </w:r>
    </w:p>
    <w:p>
      <w:r>
        <w:t>钱培鑫，（法）克莱尔·夏尔内，（法）雅克琳娜·罗宾－尼碧编著 其他作品：https://www.jiaokey.com/tag/钱培鑫，（法）克莱尔·夏尔内，（法）雅克琳娜·罗宾－尼碧编著.html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关键词搜索：https://www.jiaokey.com/tag/法语写作：如何缩写－概述－综述.html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