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书名：直接性的诉求  西方当代本源性哲学研究</w:t>
      </w:r>
    </w:p>
    <w:p>
      <w:r>
        <w:t>作者:王子铭著</w:t>
      </w:r>
    </w:p>
    <w:p>
      <w:r>
        <w:t>出版社:济南：齐鲁书社</w:t>
      </w:r>
    </w:p>
    <w:p>
      <w:r>
        <w:t>出版日期：2007.06</w:t>
      </w:r>
    </w:p>
    <w:p>
      <w:r>
        <w:t>总页数：413</w:t>
      </w:r>
    </w:p>
    <w:p>
      <w:r>
        <w:t>更多请访问教客网:www.jiaokey.com</w:t>
      </w:r>
    </w:p>
    <w:p>
      <w:r>
        <w:t>直接性的诉求  西方当代本源性哲学研究评论地址：https://www.jiaokey.com/book/detail/11998236.html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