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书名：近代天津知名工商业</w:t>
      </w:r>
    </w:p>
    <w:p>
      <w:r>
        <w:t>作者：李正中，索玉华主编；天津理工学院·天津市和平区政协经济与文化研究所编</w:t>
      </w:r>
    </w:p>
    <w:p>
      <w:r>
        <w:t>出版社：天津：天津人民出版社</w:t>
      </w:r>
    </w:p>
    <w:p>
      <w:r>
        <w:t>出版日期：2004.01</w:t>
      </w:r>
    </w:p>
    <w:p>
      <w:r>
        <w:t>总页数：386</w:t>
      </w:r>
    </w:p>
    <w:p>
      <w:r>
        <w:t>更多请访问教客网: www.jiaokey.com</w:t>
      </w:r>
    </w:p>
    <w:p>
      <w:r>
        <w:t>近代天津知名工商业 评论地址：https://www.jiaokey.com/book/detail/11998186.html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