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毛泽东与中国社会主义建设规律的探索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毛泽东与中国社会主义建设规律的探索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本书出售、求购地址：https://www.jiaokey.com/book/detail/11997843.html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关键词搜索：https://www.jiaokey.com/tag/毛泽东与中国社会主义建设规律的探索.html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