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书名：直面挑战 加入WTO后党风廉政建设问题研究</w:t>
      </w:r>
    </w:p>
    <w:p>
      <w:r>
        <w:t>作者：张彦玲著</w:t>
      </w:r>
    </w:p>
    <w:p>
      <w:r>
        <w:t>出版社：北京：中国方正出版社</w:t>
      </w:r>
    </w:p>
    <w:p>
      <w:r>
        <w:t>出版日期：2004.05</w:t>
      </w:r>
    </w:p>
    <w:p>
      <w:r>
        <w:t>总页数：321</w:t>
      </w:r>
    </w:p>
    <w:p>
      <w:r>
        <w:t>更多请访问教客网: www.jiaokey.com</w:t>
      </w:r>
    </w:p>
    <w:p>
      <w:r>
        <w:t>直面挑战 加入WTO后党风廉政建设问题研究 评论地址：https://www.jiaokey.com/book/detail/11997006.html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