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现代城市水景设计与营建  4  彩图版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现代城市水景设计与营建  4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本书出售、求购地址：https://www.jiaokey.com/book/detail/11996734.html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关键词搜索：https://www.jiaokey.com/tag/现代城市水景设计与营建  4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