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书名：环境与国际关系  全球环境问题的理性思考</w:t>
      </w:r>
    </w:p>
    <w:p>
      <w:r>
        <w:t>作者:张海滨著</w:t>
      </w:r>
    </w:p>
    <w:p>
      <w:r>
        <w:t>出版社:上海：上海人民出版社</w:t>
      </w:r>
    </w:p>
    <w:p>
      <w:r>
        <w:t>出版日期：2008.03</w:t>
      </w:r>
    </w:p>
    <w:p>
      <w:r>
        <w:t>总页数：311</w:t>
      </w:r>
    </w:p>
    <w:p>
      <w:r>
        <w:t>更多请访问教客网:www.jiaokey.com</w:t>
      </w:r>
    </w:p>
    <w:p>
      <w:r>
        <w:t>环境与国际关系  全球环境问题的理性思考评论地址：https://www.jiaokey.com/book/detail/11996077.html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