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编写VAX GKS图形处理程序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编写VAX GKS图形处理程序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本书出售、求购地址：https://www.jiaokey.com/book/detail/11995038.html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编写VAX GKS图形处理程序.html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