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书名：中国青年运动主题曲  二十世纪中国共青团的历程</w:t>
      </w:r>
    </w:p>
    <w:p>
      <w:r>
        <w:t>作者：李玉琦著</w:t>
      </w:r>
    </w:p>
    <w:p>
      <w:r>
        <w:t>出版社：北京：文津出版社</w:t>
      </w:r>
    </w:p>
    <w:p>
      <w:r>
        <w:t>出版日期：1999.07</w:t>
      </w:r>
    </w:p>
    <w:p>
      <w:r>
        <w:t>总页数：328</w:t>
      </w:r>
    </w:p>
    <w:p>
      <w:r>
        <w:t>更多请访问教客网: www.jiaokey.com</w:t>
      </w:r>
    </w:p>
    <w:p>
      <w:r>
        <w:t>中国青年运动主题曲  二十世纪中国共青团的历程 评论地址：https://www.jiaokey.com/book/detail/11993006.html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