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书名：新大同说  社会主义和谐社会论</w:t>
      </w:r>
    </w:p>
    <w:p>
      <w:r>
        <w:t>作者：杨思远，王玉玲，刘颖著</w:t>
      </w:r>
    </w:p>
    <w:p>
      <w:r>
        <w:t>出版社：石家庄：河北教育出版社</w:t>
      </w:r>
    </w:p>
    <w:p>
      <w:r>
        <w:t>出版日期：2005.12</w:t>
      </w:r>
    </w:p>
    <w:p>
      <w:r>
        <w:t>总页数：276</w:t>
      </w:r>
    </w:p>
    <w:p>
      <w:r>
        <w:t>更多请访问教客网: www.jiaokey.com</w:t>
      </w:r>
    </w:p>
    <w:p>
      <w:r>
        <w:t>新大同说  社会主义和谐社会论 评论地址：https://www.jiaokey.com/book/detail/11992987.html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