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书名：劳动经济问题研究  理论与实践</w:t>
      </w:r>
    </w:p>
    <w:p>
      <w:r>
        <w:t>作者：李薇辉，薛和生主编</w:t>
      </w:r>
    </w:p>
    <w:p>
      <w:r>
        <w:t>出版社：上海：上海人民出版社</w:t>
      </w:r>
    </w:p>
    <w:p>
      <w:r>
        <w:t>出版日期：2005.03</w:t>
      </w:r>
    </w:p>
    <w:p>
      <w:r>
        <w:t>总页数：308</w:t>
      </w:r>
    </w:p>
    <w:p>
      <w:r>
        <w:t>更多请访问教客网: www.jiaokey.com</w:t>
      </w:r>
    </w:p>
    <w:p>
      <w:r>
        <w:t>劳动经济问题研究  理论与实践 评论地址：https://www.jiaokey.com/book/detail/11992982.html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