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书名：杰出青少年应具备的14种生存本领</w:t>
      </w:r>
    </w:p>
    <w:p>
      <w:r>
        <w:t>作者：昌沐编著</w:t>
      </w:r>
    </w:p>
    <w:p>
      <w:r>
        <w:t>出版社：北京：九州出版社</w:t>
      </w:r>
    </w:p>
    <w:p>
      <w:r>
        <w:t>出版日期：2005.02</w:t>
      </w:r>
    </w:p>
    <w:p>
      <w:r>
        <w:t>总页数：193</w:t>
      </w:r>
    </w:p>
    <w:p>
      <w:r>
        <w:t>更多请访问教客网: www.jiaokey.com</w:t>
      </w:r>
    </w:p>
    <w:p>
      <w:r>
        <w:t>杰出青少年应具备的14种生存本领 评论地址：https://www.jiaokey.com/book/detail/11992665.html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