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书名：未成年人思想道德建设新问题与对策  第2版</w:t>
      </w:r>
    </w:p>
    <w:p>
      <w:r>
        <w:t>作者：鞠文灿主编；云南省教育厅编</w:t>
      </w:r>
    </w:p>
    <w:p>
      <w:r>
        <w:t>出版社：长春：东北师范大学出版社</w:t>
      </w:r>
    </w:p>
    <w:p>
      <w:r>
        <w:t>出版日期：2005.06</w:t>
      </w:r>
    </w:p>
    <w:p>
      <w:r>
        <w:t>总页数：185</w:t>
      </w:r>
    </w:p>
    <w:p>
      <w:r>
        <w:t>更多请访问教客网: www.jiaokey.com</w:t>
      </w:r>
    </w:p>
    <w:p>
      <w:r>
        <w:t>未成年人思想道德建设新问题与对策  第2版 评论地址：https://www.jiaokey.com/book/detail/11992399.html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