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书名：青少年科学创造力的发展与培养</w:t>
      </w:r>
    </w:p>
    <w:p>
      <w:r>
        <w:t>作者：胡卫平著</w:t>
      </w:r>
    </w:p>
    <w:p>
      <w:r>
        <w:t>出版社：北京：北京师范大学出版社</w:t>
      </w:r>
    </w:p>
    <w:p>
      <w:r>
        <w:t>出版日期：2003.11</w:t>
      </w:r>
    </w:p>
    <w:p>
      <w:r>
        <w:t>总页数：220</w:t>
      </w:r>
    </w:p>
    <w:p>
      <w:r>
        <w:t>更多请访问教客网: www.jiaokey.com</w:t>
      </w:r>
    </w:p>
    <w:p>
      <w:r>
        <w:t>青少年科学创造力的发展与培养 评论地址：https://www.jiaokey.com/book/detail/11992279.html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