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书名：社会保障法律制度研究</w:t>
      </w:r>
    </w:p>
    <w:p>
      <w:r>
        <w:t>作者：刘芳主编；翟桂荣，楼晓副主编</w:t>
      </w:r>
    </w:p>
    <w:p>
      <w:r>
        <w:t>出版社：银川：宁夏人民出版社</w:t>
      </w:r>
    </w:p>
    <w:p>
      <w:r>
        <w:t>出版日期：2003.10</w:t>
      </w:r>
    </w:p>
    <w:p>
      <w:r>
        <w:t>总页数：260</w:t>
      </w:r>
    </w:p>
    <w:p>
      <w:r>
        <w:t>更多请访问教客网: www.jiaokey.com</w:t>
      </w:r>
    </w:p>
    <w:p>
      <w:r>
        <w:t>社会保障法律制度研究 评论地址：https://www.jiaokey.com/book/detail/11992132.html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