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书名：多彩的世界：婚姻家庭恋爱面面观</w:t>
      </w:r>
    </w:p>
    <w:p>
      <w:r>
        <w:t>作者：北京市海淀区婚姻家庭研究会，北京市海淀区妇联组编；巫昌祯主编</w:t>
      </w:r>
    </w:p>
    <w:p>
      <w:r>
        <w:t>出版社：北京：海潮出版社</w:t>
      </w:r>
    </w:p>
    <w:p>
      <w:r>
        <w:t>出版日期：1995.08</w:t>
      </w:r>
    </w:p>
    <w:p>
      <w:r>
        <w:t>总页数：116</w:t>
      </w:r>
    </w:p>
    <w:p>
      <w:r>
        <w:t>更多请访问教客网: www.jiaokey.com</w:t>
      </w:r>
    </w:p>
    <w:p>
      <w:r>
        <w:t>多彩的世界：婚姻家庭恋爱面面观 评论地址：https://www.jiaokey.com/book/detail/11991743.html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