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书名：知识与社会行动的结构 知识社会的理论与实践研究 theoretical and practical aspects of knowledge society</w:t>
      </w:r>
    </w:p>
    <w:p>
      <w:r>
        <w:t>作者：刘珺珺，赵万里著</w:t>
      </w:r>
    </w:p>
    <w:p>
      <w:r>
        <w:t>出版社：天津：天津人民出版社</w:t>
      </w:r>
    </w:p>
    <w:p>
      <w:r>
        <w:t>出版日期：2005.12</w:t>
      </w:r>
    </w:p>
    <w:p>
      <w:r>
        <w:t>总页数：264</w:t>
      </w:r>
    </w:p>
    <w:p>
      <w:r>
        <w:t>更多请访问教客网: www.jiaokey.com</w:t>
      </w:r>
    </w:p>
    <w:p>
      <w:r>
        <w:t>知识与社会行动的结构 知识社会的理论与实践研究 theoretical and practical aspects of knowledge society 评论地址：https://www.jiaokey.com/book/detail/11990138.html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