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360°导游  带团＆赚钱＆开公司</w:t>
      </w:r>
    </w:p>
    <w:p>
      <w:r>
        <w:rPr>
          <w:rFonts w:ascii="宋体" w:hAnsi="宋体" w:eastAsia="宋体"/>
          <w:sz w:val="24"/>
        </w:rPr>
        <w:t>（美）芭芭拉·布雷德伍德（Barbara Braidwood），（美）苏珊·M.罗伊斯（Susan M.Boyce），（美）里查德·克若普（Richard Cropp）著；乐艳娜等译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360°导游  带团＆赚钱＆开公司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（美）芭芭拉·布雷德伍德（Barbara Braidwood），（美）苏珊·M.罗伊斯（Susan M.Boyce），（美）里查德·克若普（Richard Cropp）著；乐艳娜等译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本书出售、求购地址：https://www.jiaokey.com/book/detail/11989338.html</w:t>
      </w:r>
    </w:p>
    <w:p>
      <w:r>
        <w:t>更多相关图书推荐：https://www.jiaokey.com</w:t>
      </w:r>
    </w:p>
    <w:p>
      <w:r>
        <w:t>（美）芭芭拉·布雷德伍德（Barbara Braidwood），（美）苏珊·M.罗伊斯（Susan M.Boyce），（美）里查德·克若普（Richard Cropp）著；乐艳娜等译 其他作品：https://www.jiaokey.com/tag/（美）芭芭拉·布雷德伍德（Barbara Braidwood），（美）苏珊·M.罗伊斯（Susan M.Boyce），（美）里查德·克若普（Richard Cropp）著；乐艳娜等译.html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关键词搜索：https://www.jiaokey.com/tag/360°导游  带团＆赚钱＆开公司.html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