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书名：淘尽黄沙始见金  金丝猴人成功之路</w:t>
      </w:r>
    </w:p>
    <w:p>
      <w:r>
        <w:t>作者：张学忠著</w:t>
      </w:r>
    </w:p>
    <w:p>
      <w:r>
        <w:t>出版社：北京：中国民主法制出版社</w:t>
      </w:r>
    </w:p>
    <w:p>
      <w:r>
        <w:t>出版日期：2008.02</w:t>
      </w:r>
    </w:p>
    <w:p>
      <w:r>
        <w:t>总页数：284</w:t>
      </w:r>
    </w:p>
    <w:p>
      <w:r>
        <w:t>更多请访问教客网: www.jiaokey.com</w:t>
      </w:r>
    </w:p>
    <w:p>
      <w:r>
        <w:t>淘尽黄沙始见金  金丝猴人成功之路 评论地址：https://www.jiaokey.com/book/detail/11987898.html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