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首都师范大学初等教育学院组编；朱宝清主编；崔增亮，陈瑜，汪又红，张凤霞编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首都师范大学初等教育学院组编；朱宝清主编；崔增亮，陈瑜，汪又红，张凤霞编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学科: 小学教师)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本书出售、求购地址：https://www.jiaokey.com/book/detail/11987682.html</w:t>
      </w:r>
    </w:p>
    <w:p>
      <w:r>
        <w:t>更多相关图书推荐：https://www.jiaokey.com</w:t>
      </w:r>
    </w:p>
    <w:p>
      <w:r>
        <w:t>首都师范大学初等教育学院组编；朱宝清主编；崔增亮，陈瑜，汪又红，张凤霞编 其他作品：https://www.jiaokey.com/tag/首都师范大学初等教育学院组编；朱宝清主编；崔增亮，陈瑜，汪又红，张凤霞编.html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关键词搜索：https://www.jiaokey.com/tag/文学史(地点: 中国 学科: 小学教师)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