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书名：从古典思想到现代政制 关于哲学、政治与法律的讲演 lectures on philosophy， politics and law</w:t>
      </w:r>
    </w:p>
    <w:p>
      <w:r>
        <w:t>作者：高全喜主编</w:t>
      </w:r>
    </w:p>
    <w:p>
      <w:r>
        <w:t>出版社：北京：法律出版社</w:t>
      </w:r>
    </w:p>
    <w:p>
      <w:r>
        <w:t>出版日期：2008</w:t>
      </w:r>
    </w:p>
    <w:p>
      <w:r>
        <w:t>总页数：777</w:t>
      </w:r>
    </w:p>
    <w:p>
      <w:r>
        <w:t>更多请访问教客网: www.jiaokey.com</w:t>
      </w:r>
    </w:p>
    <w:p>
      <w:r>
        <w:t>从古典思想到现代政制 关于哲学、政治与法律的讲演 lectures on philosophy， politics and law 评论地址：https://www.jiaokey.com/book/detail/11986431.html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