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书名：让权力在阳光下运行  “政务公开”随谈</w:t>
      </w:r>
    </w:p>
    <w:p>
      <w:r>
        <w:t>作者：仇保兴著</w:t>
      </w:r>
    </w:p>
    <w:p>
      <w:r>
        <w:t>出版社：北京：红旗出版社</w:t>
      </w:r>
    </w:p>
    <w:p>
      <w:r>
        <w:t>出版日期：2000.08</w:t>
      </w:r>
    </w:p>
    <w:p>
      <w:r>
        <w:t>总页数：202</w:t>
      </w:r>
    </w:p>
    <w:p>
      <w:r>
        <w:t>更多请访问教客网: www.jiaokey.com</w:t>
      </w:r>
    </w:p>
    <w:p>
      <w:r>
        <w:t>让权力在阳光下运行  “政务公开”随谈 评论地址：https://www.jiaokey.com/book/detail/11985095.html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