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书名：职业指导三元论</w:t>
      </w:r>
    </w:p>
    <w:p>
      <w:r>
        <w:t>作者：黄中益，杨昌江著</w:t>
      </w:r>
    </w:p>
    <w:p>
      <w:r>
        <w:t>出版社：广州：华南理工大学出版社</w:t>
      </w:r>
    </w:p>
    <w:p>
      <w:r>
        <w:t>出版日期：2000.04</w:t>
      </w:r>
    </w:p>
    <w:p>
      <w:r>
        <w:t>总页数：223</w:t>
      </w:r>
    </w:p>
    <w:p>
      <w:r>
        <w:t>更多请访问教客网: www.jiaokey.com</w:t>
      </w:r>
    </w:p>
    <w:p>
      <w:r>
        <w:t>职业指导三元论 评论地址：https://www.jiaokey.com/book/detail/11984711.html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