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石油加工助剂及石油产品添加剂加工配制与生产应用最新工艺技术操作手册  第3卷</w:t>
      </w:r>
    </w:p>
    <w:p>
      <w:r>
        <w:rPr>
          <w:rFonts w:ascii="宋体" w:hAnsi="宋体" w:eastAsia="宋体"/>
          <w:sz w:val="24"/>
        </w:rPr>
        <w:t>丰华主编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石油加工助剂及石油产品添加剂加工配制与生产应用最新工艺技术操作手册  第3卷</w:t>
            </w:r>
          </w:p>
        </w:tc>
      </w:tr>
      <w:tr>
        <w:tc>
          <w:tcPr>
            <w:tcW w:type="dxa" w:w="4320"/>
          </w:tcPr>
          <w:p>
            <w:r>
              <w:t>作者</w:t>
            </w:r>
          </w:p>
        </w:tc>
        <w:tc>
          <w:tcPr>
            <w:tcW w:type="dxa" w:w="4320"/>
          </w:tcPr>
          <w:p>
            <w:r>
              <w:t>丰华主编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1192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本书出售、求购地址：https://www.jiaokey.com/book/detail/11983204.html</w:t>
      </w:r>
    </w:p>
    <w:p>
      <w:r>
        <w:t>更多相关图书推荐：https://www.jiaokey.com</w:t>
      </w:r>
    </w:p>
    <w:p>
      <w:r>
        <w:t>丰华主编 其他作品：https://www.jiaokey.com/tag/丰华主编.html</w:t>
      </w:r>
    </w:p>
    <w:p>
      <w:r>
        <w:t>北京：中国科技文化出版社 出版图书：https://www.jiaokey.com/tag/北京：中国科技文化出版社.html</w:t>
      </w:r>
    </w:p>
    <w:p>
      <w:r>
        <w:t>关键词搜索：https://www.jiaokey.com/tag/石油加工助剂及石油产品添加剂加工配制与生产应用最新工艺技术操作手册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