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2008  文化建筑  上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2008  文化建筑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本书出售、求购地址：https://www.jiaokey.com/book/detail/11983150.html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2008  文化建筑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