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高龄孕产全程方案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高龄孕产全程方案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本书出售、求购地址：https://www.jiaokey.com/book/detail/11979116.html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关键词搜索：https://www.jiaokey.com/tag/高龄孕产全程方案.html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