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书名：二十世纪中国古代小说研究的视角与方法</w:t>
      </w:r>
    </w:p>
    <w:p>
      <w:r>
        <w:t>作者：黄毅，许建平著</w:t>
      </w:r>
    </w:p>
    <w:p>
      <w:r>
        <w:t>出版社：上海：复旦大学出版社</w:t>
      </w:r>
    </w:p>
    <w:p>
      <w:r>
        <w:t>出版日期：2008.04</w:t>
      </w:r>
    </w:p>
    <w:p>
      <w:r>
        <w:t>总页数：317</w:t>
      </w:r>
    </w:p>
    <w:p>
      <w:r>
        <w:t>更多请访问教客网: www.jiaokey.com</w:t>
      </w:r>
    </w:p>
    <w:p>
      <w:r>
        <w:t>二十世纪中国古代小说研究的视角与方法 评论地址：https://www.jiaokey.com/book/detail/11978085.html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