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戈马钟鼓杀与盟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戈马钟鼓杀与盟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本书出售、求购地址：https://www.jiaokey.com/book/detail/11976895.html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关键词搜索：https://www.jiaokey.com/tag/春秋战国  戈马钟鼓杀与盟.html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