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书名：《思想道德修养与法律基础》教学案例解析</w:t>
      </w:r>
    </w:p>
    <w:p>
      <w:r>
        <w:t>作者：高新华主编</w:t>
      </w:r>
    </w:p>
    <w:p>
      <w:r>
        <w:t>出版社：苏州：苏州大学出版社</w:t>
      </w:r>
    </w:p>
    <w:p>
      <w:r>
        <w:t>出版日期：2007.09</w:t>
      </w:r>
    </w:p>
    <w:p>
      <w:r>
        <w:t>总页数：264</w:t>
      </w:r>
    </w:p>
    <w:p>
      <w:r>
        <w:t>更多请访问教客网: www.jiaokey.com</w:t>
      </w:r>
    </w:p>
    <w:p>
      <w:r>
        <w:t>《思想道德修养与法律基础》教学案例解析 评论地址：https://www.jiaokey.com/book/detail/11974910.html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