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赢在高考：高考满分作文完全解读方案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赢在高考：高考满分作文完全解读方案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本书出售、求购地址：https://www.jiaokey.com/book/detail/11974547.html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