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网管第一课  网络应用与故障排除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网管第一课  网络应用与故障排除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本书出售、求购地址：https://www.jiaokey.com/book/detail/11974002.html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关键词搜索：https://www.jiaokey.com/tag/网管第一课  网络应用与故障排除.html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