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书名：感应与意义体悟  传统心性修养之学的核心问题</w:t>
      </w:r>
    </w:p>
    <w:p>
      <w:r>
        <w:t>作者：周一骑著</w:t>
      </w:r>
    </w:p>
    <w:p>
      <w:r>
        <w:t>出版社：天津：南开大学出版社</w:t>
      </w:r>
    </w:p>
    <w:p>
      <w:r>
        <w:t>出版日期：2007.11</w:t>
      </w:r>
    </w:p>
    <w:p>
      <w:r>
        <w:t>总页数：244</w:t>
      </w:r>
    </w:p>
    <w:p>
      <w:r>
        <w:t>更多请访问教客网: www.jiaokey.com</w:t>
      </w:r>
    </w:p>
    <w:p>
      <w:r>
        <w:t>感应与意义体悟  传统心性修养之学的核心问题 评论地址：https://www.jiaokey.com/book/detail/11973675.html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