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书名：学科建设：计算机网络学科研究</w:t>
      </w:r>
    </w:p>
    <w:p>
      <w:r>
        <w:t>作者：梁久忠，梁新元，丁宣浩主编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总页数：162</w:t>
      </w:r>
    </w:p>
    <w:p>
      <w:r>
        <w:t>更多请访问教客网: www.jiaokey.com</w:t>
      </w:r>
    </w:p>
    <w:p>
      <w:r>
        <w:t>学科建设：计算机网络学科研究 评论地址：https://www.jiaokey.com/book/detail/11968468.html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