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书名：草书精选</w:t>
      </w:r>
    </w:p>
    <w:p>
      <w:r>
        <w:t>作者：（清）顾新亚编集；苏门整理/改编</w:t>
      </w:r>
    </w:p>
    <w:p>
      <w:r>
        <w:t>出版社：天津：天津人民美术出版社</w:t>
      </w:r>
    </w:p>
    <w:p>
      <w:r>
        <w:t>出版日期：2006.08</w:t>
      </w:r>
    </w:p>
    <w:p>
      <w:r>
        <w:t>总页数：196</w:t>
      </w:r>
    </w:p>
    <w:p>
      <w:r>
        <w:t>更多请访问教客网: www.jiaokey.com</w:t>
      </w:r>
    </w:p>
    <w:p>
      <w:r>
        <w:t>草书精选 评论地址：https://www.jiaokey.com/book/detail/11966319.html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