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浦东国际机场：三跑道工程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浦东国际机场：三跑道工程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本书出售、求购地址：https://www.jiaokey.com/book/detail/11966316.html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关键词搜索：https://www.jiaokey.com/tag/浦东国际机场：三跑道工程.html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