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中国疑难刑事名案法理研究  第2卷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中国疑难刑事名案法理研究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本书出售、求购地址：https://www.jiaokey.com/book/detail/11964593.html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关键词搜索：https://www.jiaokey.com/tag/中国疑难刑事名案法理研究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