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书名：英国近代国家的形成：16世纪英国国家机构与职能的变革</w:t>
      </w:r>
    </w:p>
    <w:p>
      <w:r>
        <w:t>作者：郭方著</w:t>
      </w:r>
    </w:p>
    <w:p>
      <w:r>
        <w:t>出版社：北京：商务印书馆</w:t>
      </w:r>
    </w:p>
    <w:p>
      <w:r>
        <w:t>出版日期：2007.12</w:t>
      </w:r>
    </w:p>
    <w:p>
      <w:r>
        <w:t>总页数：236</w:t>
      </w:r>
    </w:p>
    <w:p>
      <w:r>
        <w:t>更多请访问教客网: www.jiaokey.com</w:t>
      </w:r>
    </w:p>
    <w:p>
      <w:r>
        <w:t>英国近代国家的形成：16世纪英国国家机构与职能的变革 评论地址：https://www.jiaokey.com/book/detail/11961880.html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